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ED7BF8" w:rsidRDefault="00AC74BB" w:rsidP="00952B7F">
      <w:pPr>
        <w:jc w:val="center"/>
        <w:rPr>
          <w:b/>
          <w:sz w:val="36"/>
          <w:szCs w:val="36"/>
          <w:lang w:val="fr-FR"/>
        </w:rPr>
      </w:pPr>
      <w:r w:rsidRPr="00ED7BF8">
        <w:rPr>
          <w:b/>
          <w:sz w:val="36"/>
          <w:szCs w:val="36"/>
          <w:lang w:val="fr-FR"/>
        </w:rPr>
        <w:t xml:space="preserve">Courriel </w:t>
      </w:r>
      <w:r w:rsidR="00BC0710" w:rsidRPr="00ED7BF8">
        <w:rPr>
          <w:b/>
          <w:sz w:val="36"/>
          <w:szCs w:val="36"/>
          <w:lang w:val="fr-FR"/>
        </w:rPr>
        <w:t>1</w:t>
      </w:r>
      <w:r w:rsidR="00EC0B89" w:rsidRPr="00ED7BF8">
        <w:rPr>
          <w:b/>
          <w:sz w:val="36"/>
          <w:szCs w:val="36"/>
          <w:lang w:val="fr-FR"/>
        </w:rPr>
        <w:t>9</w:t>
      </w:r>
      <w:r w:rsidR="00952B7F" w:rsidRPr="00ED7BF8">
        <w:rPr>
          <w:b/>
          <w:sz w:val="36"/>
          <w:szCs w:val="36"/>
          <w:lang w:val="fr-FR"/>
        </w:rPr>
        <w:t>:</w:t>
      </w:r>
    </w:p>
    <w:p w:rsidR="00952B7F" w:rsidRPr="00ED7BF8" w:rsidRDefault="00952B7F" w:rsidP="00952B7F">
      <w:pPr>
        <w:rPr>
          <w:sz w:val="24"/>
          <w:szCs w:val="24"/>
          <w:lang w:val="fr-FR"/>
        </w:rPr>
      </w:pPr>
    </w:p>
    <w:p w:rsidR="006860C1" w:rsidRPr="00ED7BF8" w:rsidRDefault="006860C1" w:rsidP="006860C1">
      <w:pPr>
        <w:rPr>
          <w:b/>
          <w:color w:val="C00000"/>
          <w:sz w:val="24"/>
          <w:szCs w:val="24"/>
          <w:lang w:val="fr-FR"/>
        </w:rPr>
      </w:pPr>
      <w:r w:rsidRPr="00ED7BF8">
        <w:rPr>
          <w:b/>
          <w:color w:val="C00000"/>
          <w:sz w:val="24"/>
          <w:szCs w:val="24"/>
          <w:lang w:val="fr-FR"/>
        </w:rPr>
        <w:t>SUJET</w:t>
      </w:r>
      <w:r w:rsidR="003766AB" w:rsidRPr="00ED7BF8">
        <w:rPr>
          <w:b/>
          <w:color w:val="C00000"/>
          <w:sz w:val="24"/>
          <w:szCs w:val="24"/>
          <w:lang w:val="fr-FR"/>
        </w:rPr>
        <w:t xml:space="preserve"> </w:t>
      </w:r>
      <w:r w:rsidRPr="00ED7BF8">
        <w:rPr>
          <w:b/>
          <w:color w:val="C00000"/>
          <w:sz w:val="24"/>
          <w:szCs w:val="24"/>
          <w:lang w:val="fr-FR"/>
        </w:rPr>
        <w:t xml:space="preserve">: </w:t>
      </w:r>
    </w:p>
    <w:p w:rsidR="00ED7BF8" w:rsidRPr="00ED7BF8" w:rsidRDefault="00ED7BF8" w:rsidP="00ED7BF8">
      <w:pPr>
        <w:rPr>
          <w:b/>
          <w:sz w:val="24"/>
          <w:szCs w:val="24"/>
          <w:lang w:val="fr-FR"/>
        </w:rPr>
      </w:pPr>
      <w:r w:rsidRPr="00ED7BF8">
        <w:rPr>
          <w:b/>
          <w:sz w:val="24"/>
          <w:szCs w:val="24"/>
          <w:lang w:val="fr-FR"/>
        </w:rPr>
        <w:t xml:space="preserve">Complications de santé associées au diabète </w:t>
      </w:r>
    </w:p>
    <w:p w:rsidR="00BC0710" w:rsidRPr="00ED7BF8" w:rsidRDefault="00BC0710" w:rsidP="00952B7F">
      <w:pPr>
        <w:rPr>
          <w:b/>
          <w:color w:val="C00000"/>
          <w:sz w:val="24"/>
          <w:szCs w:val="24"/>
          <w:lang w:val="fr-FR"/>
        </w:rPr>
      </w:pPr>
    </w:p>
    <w:p w:rsidR="003766AB" w:rsidRPr="00ED7BF8" w:rsidRDefault="003766AB" w:rsidP="003766AB">
      <w:pPr>
        <w:rPr>
          <w:b/>
          <w:color w:val="C00000"/>
          <w:sz w:val="24"/>
          <w:szCs w:val="24"/>
          <w:lang w:val="fr-FR"/>
        </w:rPr>
      </w:pPr>
      <w:r w:rsidRPr="00ED7BF8">
        <w:rPr>
          <w:b/>
          <w:color w:val="C00000"/>
          <w:sz w:val="24"/>
          <w:szCs w:val="24"/>
          <w:lang w:val="fr-FR"/>
        </w:rPr>
        <w:t>MESSAGE :</w:t>
      </w:r>
    </w:p>
    <w:p w:rsidR="00ED7BF8" w:rsidRPr="00ED7BF8" w:rsidRDefault="00ED7BF8" w:rsidP="00ED7BF8">
      <w:pPr>
        <w:spacing w:after="0" w:line="240" w:lineRule="auto"/>
        <w:rPr>
          <w:rStyle w:val="rphighlightallclass"/>
          <w:bCs/>
          <w:sz w:val="24"/>
          <w:szCs w:val="24"/>
          <w:lang w:val="fr-FR"/>
        </w:rPr>
      </w:pPr>
      <w:r w:rsidRPr="00ED7BF8">
        <w:rPr>
          <w:rStyle w:val="rphighlightallclass"/>
          <w:bCs/>
          <w:sz w:val="24"/>
          <w:szCs w:val="24"/>
          <w:lang w:val="fr-FR"/>
        </w:rPr>
        <w:t xml:space="preserve">Le diabète est un état qui ne doit pas être pris à la légère, car s'il n'est pas traité rapidement, il peut entraîner des complications très graves. Cœur, vision, rein, circulation et autres problèmes, pour n'en nommer que quelques-uns. </w:t>
      </w:r>
    </w:p>
    <w:p w:rsidR="00ED7BF8" w:rsidRPr="00ED7BF8" w:rsidRDefault="00ED7BF8" w:rsidP="00ED7BF8">
      <w:pPr>
        <w:spacing w:after="0" w:line="240" w:lineRule="auto"/>
        <w:rPr>
          <w:rStyle w:val="rphighlightallclass"/>
          <w:bCs/>
          <w:sz w:val="24"/>
          <w:szCs w:val="24"/>
          <w:lang w:val="fr-FR"/>
        </w:rPr>
      </w:pPr>
    </w:p>
    <w:p w:rsidR="00ED7BF8" w:rsidRPr="00ED7BF8" w:rsidRDefault="00ED7BF8" w:rsidP="00ED7BF8">
      <w:pPr>
        <w:spacing w:after="0" w:line="240" w:lineRule="auto"/>
        <w:rPr>
          <w:rStyle w:val="rphighlightallclass"/>
          <w:bCs/>
          <w:sz w:val="24"/>
          <w:szCs w:val="24"/>
          <w:lang w:val="fr-FR"/>
        </w:rPr>
      </w:pPr>
      <w:r w:rsidRPr="00ED7BF8">
        <w:rPr>
          <w:rStyle w:val="rphighlightallclass"/>
          <w:bCs/>
          <w:sz w:val="24"/>
          <w:szCs w:val="24"/>
          <w:lang w:val="fr-FR"/>
        </w:rPr>
        <w:t xml:space="preserve">Pour contrôler le taux de sucre dans le sang, il est également bon de se débarrasser le plus possible du stress, car cela peut entraîner des pics de glucose élevés. Chaque fois que vous le pouvez, restez à l'écart des situations qui peuvent en être la cause. </w:t>
      </w:r>
    </w:p>
    <w:p w:rsidR="00ED7BF8" w:rsidRPr="00ED7BF8" w:rsidRDefault="00ED7BF8" w:rsidP="00ED7BF8">
      <w:pPr>
        <w:spacing w:after="0" w:line="240" w:lineRule="auto"/>
        <w:rPr>
          <w:rStyle w:val="rphighlightallclass"/>
          <w:bCs/>
          <w:sz w:val="24"/>
          <w:szCs w:val="24"/>
          <w:lang w:val="fr-FR"/>
        </w:rPr>
      </w:pPr>
    </w:p>
    <w:p w:rsidR="00ED7BF8" w:rsidRPr="00ED7BF8" w:rsidRDefault="00ED7BF8" w:rsidP="00ED7BF8">
      <w:pPr>
        <w:spacing w:after="0" w:line="240" w:lineRule="auto"/>
        <w:rPr>
          <w:rStyle w:val="rphighlightallclass"/>
          <w:bCs/>
          <w:sz w:val="24"/>
          <w:szCs w:val="24"/>
          <w:lang w:val="fr-FR"/>
        </w:rPr>
      </w:pPr>
      <w:r w:rsidRPr="00ED7BF8">
        <w:rPr>
          <w:rStyle w:val="rphighlightallclass"/>
          <w:bCs/>
          <w:sz w:val="24"/>
          <w:szCs w:val="24"/>
          <w:lang w:val="fr-FR"/>
        </w:rPr>
        <w:t>Rappelez-vous que le diabète est très grave. Si vous avez ressenti l'un ou l'autre de ces signes, venez au cabinet de votre médecin pour obtenir un diagnostic le plus tôt possible et éliminer les principaux problèmes de santé.</w:t>
      </w:r>
    </w:p>
    <w:p w:rsidR="00ED7BF8" w:rsidRPr="00ED7BF8" w:rsidRDefault="00ED7BF8" w:rsidP="00ED7BF8">
      <w:pPr>
        <w:spacing w:after="0" w:line="240" w:lineRule="auto"/>
        <w:rPr>
          <w:rStyle w:val="rphighlightallclass"/>
          <w:bCs/>
          <w:sz w:val="24"/>
          <w:szCs w:val="24"/>
          <w:lang w:val="fr-FR"/>
        </w:rPr>
      </w:pPr>
    </w:p>
    <w:p w:rsidR="00ED7BF8" w:rsidRPr="00ED7BF8" w:rsidRDefault="00ED7BF8" w:rsidP="00ED7BF8">
      <w:pPr>
        <w:spacing w:after="0" w:line="240" w:lineRule="auto"/>
        <w:rPr>
          <w:rStyle w:val="rphighlightallclass"/>
          <w:b/>
          <w:color w:val="4F81BD" w:themeColor="accent1"/>
          <w:sz w:val="24"/>
          <w:szCs w:val="24"/>
          <w:lang w:val="fr-FR"/>
        </w:rPr>
      </w:pPr>
      <w:r w:rsidRPr="00ED7BF8">
        <w:rPr>
          <w:rStyle w:val="rphighlightallclass"/>
          <w:b/>
          <w:color w:val="4F81BD" w:themeColor="accent1"/>
          <w:sz w:val="24"/>
          <w:szCs w:val="24"/>
          <w:lang w:val="fr-FR"/>
        </w:rPr>
        <w:t>Quels sont les bénéfices d’un diagnostic et un traitement à temps ?</w:t>
      </w:r>
    </w:p>
    <w:p w:rsidR="00ED7BF8" w:rsidRPr="00ED7BF8" w:rsidRDefault="00ED7BF8" w:rsidP="00ED7BF8">
      <w:pPr>
        <w:spacing w:after="0" w:line="240" w:lineRule="auto"/>
        <w:rPr>
          <w:rStyle w:val="rphighlightallclass"/>
          <w:b/>
          <w:color w:val="4F81BD" w:themeColor="accent1"/>
          <w:sz w:val="24"/>
          <w:szCs w:val="24"/>
          <w:lang w:val="fr-FR"/>
        </w:rPr>
      </w:pPr>
    </w:p>
    <w:p w:rsidR="00ED7BF8" w:rsidRPr="00ED7BF8" w:rsidRDefault="00ED7BF8" w:rsidP="00ED7BF8">
      <w:pPr>
        <w:spacing w:after="0" w:line="240" w:lineRule="auto"/>
        <w:rPr>
          <w:rStyle w:val="rphighlightallclass"/>
          <w:bCs/>
          <w:sz w:val="24"/>
          <w:szCs w:val="24"/>
          <w:lang w:val="fr-FR"/>
        </w:rPr>
      </w:pPr>
      <w:r w:rsidRPr="00ED7BF8">
        <w:rPr>
          <w:rStyle w:val="rphighlightallclass"/>
          <w:bCs/>
          <w:sz w:val="24"/>
          <w:szCs w:val="24"/>
          <w:lang w:val="fr-FR"/>
        </w:rPr>
        <w:t xml:space="preserve">Lorsque vous recevez un diagnostic de diabète ou de pré-diabète, votre médecin vous guidera immédiatement à travers les étapes à suivre et les changements à apporter à votre mode de vie pour contrôler votre glycémie. </w:t>
      </w:r>
    </w:p>
    <w:p w:rsidR="00ED7BF8" w:rsidRPr="00ED7BF8" w:rsidRDefault="00ED7BF8" w:rsidP="00ED7BF8">
      <w:pPr>
        <w:spacing w:after="0" w:line="240" w:lineRule="auto"/>
        <w:rPr>
          <w:rStyle w:val="rphighlightallclass"/>
          <w:bCs/>
          <w:sz w:val="24"/>
          <w:szCs w:val="24"/>
          <w:lang w:val="fr-FR"/>
        </w:rPr>
      </w:pPr>
    </w:p>
    <w:p w:rsidR="00ED7BF8" w:rsidRPr="00ED7BF8" w:rsidRDefault="00ED7BF8" w:rsidP="00ED7BF8">
      <w:pPr>
        <w:spacing w:after="0" w:line="240" w:lineRule="auto"/>
        <w:rPr>
          <w:rStyle w:val="rphighlightallclass"/>
          <w:bCs/>
          <w:sz w:val="24"/>
          <w:szCs w:val="24"/>
          <w:lang w:val="fr-FR"/>
        </w:rPr>
      </w:pPr>
      <w:r w:rsidRPr="00ED7BF8">
        <w:rPr>
          <w:rStyle w:val="rphighlightallclass"/>
          <w:bCs/>
          <w:sz w:val="24"/>
          <w:szCs w:val="24"/>
          <w:lang w:val="fr-FR"/>
        </w:rPr>
        <w:t>Il est courant qu'on vous demande de modifier votre mode de vie et votre alimentation, surtout si vous avez un surplus de poids, et de prendre des médicaments si nécessaire.</w:t>
      </w:r>
    </w:p>
    <w:p w:rsidR="00ED7BF8" w:rsidRPr="00ED7BF8" w:rsidRDefault="00ED7BF8" w:rsidP="00ED7BF8">
      <w:pPr>
        <w:spacing w:after="0" w:line="240" w:lineRule="auto"/>
        <w:rPr>
          <w:rStyle w:val="rphighlightallclass"/>
          <w:bCs/>
          <w:sz w:val="24"/>
          <w:szCs w:val="24"/>
          <w:lang w:val="fr-FR"/>
        </w:rPr>
      </w:pPr>
    </w:p>
    <w:p w:rsidR="00ED7BF8" w:rsidRPr="00ED7BF8" w:rsidRDefault="00ED7BF8" w:rsidP="00ED7BF8">
      <w:pPr>
        <w:spacing w:after="0" w:line="240" w:lineRule="auto"/>
        <w:rPr>
          <w:rStyle w:val="rphighlightallclass"/>
          <w:bCs/>
          <w:sz w:val="24"/>
          <w:szCs w:val="24"/>
          <w:lang w:val="fr-FR"/>
        </w:rPr>
      </w:pPr>
      <w:r w:rsidRPr="00ED7BF8">
        <w:rPr>
          <w:rStyle w:val="rphighlightallclass"/>
          <w:bCs/>
          <w:sz w:val="24"/>
          <w:szCs w:val="24"/>
          <w:lang w:val="fr-FR"/>
        </w:rPr>
        <w:t>Les avantages notables qui découlent de la maîtrise de votre glycémie comprennent l'amélioration des niveaux d'énergie, l'élimination presque complète de la fatigue, une meilleure protection contre le rhume, moins de besoin d'uriner fréquemment, une hydratation prolongée et moins sujette aux infections. Vous vous sentirez pleinement et complètement restauré.</w:t>
      </w:r>
    </w:p>
    <w:p w:rsidR="00ED7BF8" w:rsidRPr="00ED7BF8" w:rsidRDefault="00ED7BF8" w:rsidP="00ED7BF8">
      <w:pPr>
        <w:spacing w:after="0" w:line="240" w:lineRule="auto"/>
        <w:rPr>
          <w:rStyle w:val="rphighlightallclass"/>
          <w:bCs/>
          <w:sz w:val="24"/>
          <w:szCs w:val="24"/>
          <w:lang w:val="fr-FR"/>
        </w:rPr>
      </w:pPr>
    </w:p>
    <w:p w:rsidR="00ED7BF8" w:rsidRPr="00ED7BF8" w:rsidRDefault="00ED7BF8" w:rsidP="00ED7BF8">
      <w:pPr>
        <w:spacing w:after="0" w:line="240" w:lineRule="auto"/>
        <w:rPr>
          <w:rStyle w:val="rphighlightallclass"/>
          <w:b/>
          <w:color w:val="4F81BD" w:themeColor="accent1"/>
          <w:sz w:val="24"/>
          <w:szCs w:val="24"/>
          <w:lang w:val="fr-FR"/>
        </w:rPr>
      </w:pPr>
      <w:r w:rsidRPr="00ED7BF8">
        <w:rPr>
          <w:rStyle w:val="rphighlightallclass"/>
          <w:b/>
          <w:color w:val="4F81BD" w:themeColor="accent1"/>
          <w:sz w:val="24"/>
          <w:szCs w:val="24"/>
          <w:lang w:val="fr-FR"/>
        </w:rPr>
        <w:t>Prenez en main votre santé et votre vie !</w:t>
      </w:r>
    </w:p>
    <w:p w:rsidR="00ED7BF8" w:rsidRPr="00ED7BF8" w:rsidRDefault="00ED7BF8" w:rsidP="00ED7BF8">
      <w:pPr>
        <w:spacing w:after="0" w:line="240" w:lineRule="auto"/>
        <w:rPr>
          <w:rStyle w:val="rphighlightallclass"/>
          <w:bCs/>
          <w:sz w:val="24"/>
          <w:szCs w:val="24"/>
          <w:lang w:val="fr-FR"/>
        </w:rPr>
      </w:pPr>
    </w:p>
    <w:p w:rsidR="00ED7BF8" w:rsidRPr="00ED7BF8" w:rsidRDefault="00ED7BF8" w:rsidP="00ED7BF8">
      <w:pPr>
        <w:spacing w:after="0" w:line="240" w:lineRule="auto"/>
        <w:rPr>
          <w:rStyle w:val="rphighlightallclass"/>
          <w:bCs/>
          <w:sz w:val="24"/>
          <w:szCs w:val="24"/>
          <w:lang w:val="fr-FR"/>
        </w:rPr>
      </w:pPr>
      <w:r w:rsidRPr="00ED7BF8">
        <w:rPr>
          <w:rStyle w:val="rphighlightallclass"/>
          <w:bCs/>
          <w:sz w:val="24"/>
          <w:szCs w:val="24"/>
          <w:lang w:val="fr-FR"/>
        </w:rPr>
        <w:t xml:space="preserve">Le diabète de type 2 et le pré diabète sont des maladies dans lesquelles l'organisme ne traite pas correctement l'insuline, ce qui augmente la glycémie. C'est quelque chose que </w:t>
      </w:r>
      <w:r w:rsidRPr="00ED7BF8">
        <w:rPr>
          <w:rStyle w:val="rphighlightallclass"/>
          <w:bCs/>
          <w:sz w:val="24"/>
          <w:szCs w:val="24"/>
          <w:lang w:val="fr-FR"/>
        </w:rPr>
        <w:lastRenderedPageBreak/>
        <w:t xml:space="preserve">vous pouvez contrôler et même maitriser si vous gardez un œil sur ces signaux et que vous prenez les mesures nécessaires. </w:t>
      </w:r>
    </w:p>
    <w:p w:rsidR="00ED7BF8" w:rsidRPr="00ED7BF8" w:rsidRDefault="00ED7BF8" w:rsidP="00ED7BF8">
      <w:pPr>
        <w:spacing w:after="0" w:line="240" w:lineRule="auto"/>
        <w:rPr>
          <w:rStyle w:val="rphighlightallclass"/>
          <w:bCs/>
          <w:sz w:val="24"/>
          <w:szCs w:val="24"/>
          <w:lang w:val="fr-FR"/>
        </w:rPr>
      </w:pPr>
    </w:p>
    <w:p w:rsidR="00ED7BF8" w:rsidRPr="00ED7BF8" w:rsidRDefault="00ED7BF8" w:rsidP="00ED7BF8">
      <w:pPr>
        <w:spacing w:after="0" w:line="240" w:lineRule="auto"/>
        <w:rPr>
          <w:rStyle w:val="rphighlightallclass"/>
          <w:bCs/>
          <w:sz w:val="24"/>
          <w:szCs w:val="24"/>
          <w:lang w:val="fr-FR"/>
        </w:rPr>
      </w:pPr>
      <w:r w:rsidRPr="00ED7BF8">
        <w:rPr>
          <w:rStyle w:val="rphighlightallclass"/>
          <w:bCs/>
          <w:sz w:val="24"/>
          <w:szCs w:val="24"/>
          <w:lang w:val="fr-FR"/>
        </w:rPr>
        <w:t>Mais c'est vous qui devez prendre la décision de contrôler votre diabète. Et aujourd'hui, vous pouvez commencer à le faire avec notre programme La clé du diabète.</w:t>
      </w:r>
    </w:p>
    <w:p w:rsidR="00ED7BF8" w:rsidRPr="00ED7BF8" w:rsidRDefault="00ED7BF8" w:rsidP="00ED7BF8">
      <w:pPr>
        <w:spacing w:after="0" w:line="240" w:lineRule="auto"/>
        <w:rPr>
          <w:rStyle w:val="rphighlightallclass"/>
          <w:bCs/>
          <w:sz w:val="24"/>
          <w:szCs w:val="24"/>
          <w:lang w:val="fr-FR"/>
        </w:rPr>
      </w:pPr>
    </w:p>
    <w:p w:rsidR="00ED7BF8" w:rsidRPr="00ED7BF8" w:rsidRDefault="00ED7BF8" w:rsidP="00ED7BF8">
      <w:pPr>
        <w:spacing w:after="0" w:line="240" w:lineRule="auto"/>
        <w:rPr>
          <w:rStyle w:val="rphighlightallclass"/>
          <w:bCs/>
          <w:sz w:val="24"/>
          <w:szCs w:val="24"/>
          <w:lang w:val="fr-FR"/>
        </w:rPr>
      </w:pPr>
      <w:r w:rsidRPr="00ED7BF8">
        <w:rPr>
          <w:rStyle w:val="rphighlightallclass"/>
          <w:bCs/>
          <w:sz w:val="24"/>
          <w:szCs w:val="24"/>
          <w:lang w:val="fr-FR"/>
        </w:rPr>
        <w:t>Faites le premier pas vers une santé de fer dès maintenant, cliquez sur le lien ci-dessous :</w:t>
      </w:r>
    </w:p>
    <w:p w:rsidR="00ED7BF8" w:rsidRPr="00ED7BF8" w:rsidRDefault="00ED7BF8" w:rsidP="00ED7BF8">
      <w:pPr>
        <w:spacing w:after="0" w:line="240" w:lineRule="auto"/>
        <w:rPr>
          <w:rStyle w:val="rphighlightallclass"/>
          <w:bCs/>
          <w:sz w:val="24"/>
          <w:szCs w:val="24"/>
          <w:lang w:val="fr-FR"/>
        </w:rPr>
      </w:pPr>
    </w:p>
    <w:p w:rsidR="00ED7BF8" w:rsidRPr="00ED7BF8" w:rsidRDefault="00ED7BF8" w:rsidP="00ED7BF8">
      <w:pPr>
        <w:spacing w:after="0" w:line="240" w:lineRule="auto"/>
        <w:rPr>
          <w:rStyle w:val="rphighlightallclass"/>
          <w:b/>
          <w:bCs/>
          <w:color w:val="0000FF"/>
          <w:sz w:val="24"/>
          <w:szCs w:val="24"/>
          <w:u w:val="single"/>
          <w:lang w:val="fr-FR"/>
        </w:rPr>
      </w:pPr>
      <w:r w:rsidRPr="00ED7BF8">
        <w:rPr>
          <w:rStyle w:val="rphighlightallclass"/>
          <w:b/>
          <w:bCs/>
          <w:color w:val="0000FF"/>
          <w:sz w:val="24"/>
          <w:szCs w:val="24"/>
          <w:u w:val="single"/>
          <w:lang w:val="fr-FR"/>
        </w:rPr>
        <w:t>Cliquez Ici Pour Voir la Vidéo Avec les Clés Pour Maitriser Votre Diabète</w:t>
      </w:r>
    </w:p>
    <w:p w:rsidR="00ED7BF8" w:rsidRPr="00ED7BF8" w:rsidRDefault="00ED7BF8" w:rsidP="00ED7BF8">
      <w:pPr>
        <w:spacing w:after="0" w:line="240" w:lineRule="auto"/>
        <w:rPr>
          <w:rStyle w:val="rphighlightallclass"/>
          <w:bCs/>
          <w:sz w:val="24"/>
          <w:szCs w:val="24"/>
          <w:lang w:val="fr-FR"/>
        </w:rPr>
      </w:pPr>
    </w:p>
    <w:p w:rsidR="00ED7BF8" w:rsidRPr="00ED7BF8" w:rsidRDefault="00ED7BF8" w:rsidP="00ED7BF8">
      <w:pPr>
        <w:rPr>
          <w:b/>
          <w:color w:val="0000FF"/>
          <w:sz w:val="24"/>
          <w:szCs w:val="24"/>
          <w:u w:val="single"/>
          <w:lang w:val="fr-FR"/>
        </w:rPr>
      </w:pPr>
    </w:p>
    <w:sectPr w:rsidR="00ED7BF8" w:rsidRPr="00ED7BF8" w:rsidSect="005F47F1">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C64" w:rsidRDefault="00B31C64" w:rsidP="00EC0B89">
      <w:pPr>
        <w:spacing w:after="0" w:line="240" w:lineRule="auto"/>
      </w:pPr>
      <w:r>
        <w:separator/>
      </w:r>
    </w:p>
  </w:endnote>
  <w:endnote w:type="continuationSeparator" w:id="1">
    <w:p w:rsidR="00B31C64" w:rsidRDefault="00B31C64" w:rsidP="00EC0B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C64" w:rsidRDefault="00B31C64" w:rsidP="00EC0B89">
      <w:pPr>
        <w:spacing w:after="0" w:line="240" w:lineRule="auto"/>
      </w:pPr>
      <w:r>
        <w:separator/>
      </w:r>
    </w:p>
  </w:footnote>
  <w:footnote w:type="continuationSeparator" w:id="1">
    <w:p w:rsidR="00B31C64" w:rsidRDefault="00B31C64" w:rsidP="00EC0B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08"/>
  <w:hyphenationZone w:val="425"/>
  <w:characterSpacingControl w:val="doNotCompress"/>
  <w:footnotePr>
    <w:footnote w:id="0"/>
    <w:footnote w:id="1"/>
  </w:footnotePr>
  <w:endnotePr>
    <w:endnote w:id="0"/>
    <w:endnote w:id="1"/>
  </w:endnotePr>
  <w:compat/>
  <w:rsids>
    <w:rsidRoot w:val="00952B7F"/>
    <w:rsid w:val="000F2185"/>
    <w:rsid w:val="003766AB"/>
    <w:rsid w:val="003914EC"/>
    <w:rsid w:val="003F6B1E"/>
    <w:rsid w:val="00471878"/>
    <w:rsid w:val="005407D2"/>
    <w:rsid w:val="00580F98"/>
    <w:rsid w:val="005F47F1"/>
    <w:rsid w:val="006344E6"/>
    <w:rsid w:val="006860C1"/>
    <w:rsid w:val="00724AE9"/>
    <w:rsid w:val="007C0C1B"/>
    <w:rsid w:val="007F0146"/>
    <w:rsid w:val="0087262D"/>
    <w:rsid w:val="00900D28"/>
    <w:rsid w:val="0093472F"/>
    <w:rsid w:val="00952B7F"/>
    <w:rsid w:val="00A63350"/>
    <w:rsid w:val="00AC74BB"/>
    <w:rsid w:val="00B31C64"/>
    <w:rsid w:val="00BC0710"/>
    <w:rsid w:val="00BF40E6"/>
    <w:rsid w:val="00D5297C"/>
    <w:rsid w:val="00EC0B89"/>
    <w:rsid w:val="00ED7BF8"/>
    <w:rsid w:val="00F81A39"/>
    <w:rsid w:val="00FA275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 w:type="paragraph" w:styleId="Encabezado">
    <w:name w:val="header"/>
    <w:basedOn w:val="Normal"/>
    <w:link w:val="EncabezadoCar"/>
    <w:uiPriority w:val="99"/>
    <w:semiHidden/>
    <w:unhideWhenUsed/>
    <w:rsid w:val="00EC0B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EC0B89"/>
  </w:style>
  <w:style w:type="paragraph" w:styleId="Piedepgina">
    <w:name w:val="footer"/>
    <w:basedOn w:val="Normal"/>
    <w:link w:val="PiedepginaCar"/>
    <w:uiPriority w:val="99"/>
    <w:semiHidden/>
    <w:unhideWhenUsed/>
    <w:rsid w:val="00EC0B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EC0B89"/>
  </w:style>
  <w:style w:type="character" w:customStyle="1" w:styleId="rphighlightallclass">
    <w:name w:val="rphighlightallclass"/>
    <w:basedOn w:val="Fuentedeprrafopredeter"/>
    <w:qFormat/>
    <w:rsid w:val="00ED7BF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355</Words>
  <Characters>1955</Characters>
  <Application>Microsoft Office Word</Application>
  <DocSecurity>0</DocSecurity>
  <Lines>16</Lines>
  <Paragraphs>4</Paragraphs>
  <ScaleCrop>false</ScaleCrop>
  <Company>Hewlett-Packard Company</Company>
  <LinksUpToDate>false</LinksUpToDate>
  <CharactersWithSpaces>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2018-06-11T23:10:00Z</dcterms:created>
  <dcterms:modified xsi:type="dcterms:W3CDTF">2018-06-11T23:10:00Z</dcterms:modified>
</cp:coreProperties>
</file>